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8872" w14:textId="3EC20958" w:rsidR="00036EBF" w:rsidRDefault="00010A50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57B41" wp14:editId="6E2E4FEE">
            <wp:simplePos x="0" y="0"/>
            <wp:positionH relativeFrom="page">
              <wp:posOffset>-542260</wp:posOffset>
            </wp:positionH>
            <wp:positionV relativeFrom="paragraph">
              <wp:posOffset>-393405</wp:posOffset>
            </wp:positionV>
            <wp:extent cx="4388082" cy="3285461"/>
            <wp:effectExtent l="0" t="0" r="0" b="0"/>
            <wp:wrapNone/>
            <wp:docPr id="14776821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82" cy="3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E4639" w14:textId="6323F24E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2581CBD1" w14:textId="77777777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3F09A4CC" w14:textId="0A4AEAD4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5CD6390A" w14:textId="52FF518E" w:rsidR="00010A50" w:rsidRDefault="00010A50" w:rsidP="00010A50">
      <w:pPr>
        <w:pStyle w:val="NormalWeb"/>
      </w:pPr>
    </w:p>
    <w:p w14:paraId="0DBE09EF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00189EE5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17851708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39CE1947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220F774A" w14:textId="332302B8" w:rsidR="00662981" w:rsidRPr="00E62913" w:rsidRDefault="00662981" w:rsidP="0066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>PREPARO</w:t>
      </w:r>
      <w:r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 PARA </w:t>
      </w:r>
    </w:p>
    <w:p w14:paraId="46600CB4" w14:textId="5B257DE2" w:rsidR="00662981" w:rsidRPr="00E62913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EXAME DE </w:t>
      </w:r>
      <w:r>
        <w:rPr>
          <w:rFonts w:ascii="Arial" w:hAnsi="Arial" w:cs="Arial"/>
          <w:b/>
          <w:bCs/>
          <w:kern w:val="0"/>
          <w:sz w:val="28"/>
          <w:szCs w:val="28"/>
          <w:u w:val="single"/>
        </w:rPr>
        <w:t>RETOSSIGMOIDOSCOPIA</w:t>
      </w:r>
    </w:p>
    <w:p w14:paraId="5F573B42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1B3E0BF1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5710281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u w:val="single"/>
        </w:rPr>
      </w:pPr>
    </w:p>
    <w:p w14:paraId="4BFAE142" w14:textId="77777777" w:rsidR="00662981" w:rsidRP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662981">
        <w:rPr>
          <w:rFonts w:ascii="Arial" w:hAnsi="Arial" w:cs="Arial"/>
          <w:b/>
          <w:bCs/>
          <w:kern w:val="0"/>
          <w:sz w:val="24"/>
          <w:szCs w:val="24"/>
          <w:u w:val="single"/>
        </w:rPr>
        <w:t>ANTES DO EXAME:</w:t>
      </w:r>
    </w:p>
    <w:p w14:paraId="1E0893C7" w14:textId="77777777" w:rsidR="00662981" w:rsidRP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72A07100" w14:textId="77777777" w:rsidR="00662981" w:rsidRP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101BF202" w14:textId="77777777" w:rsidR="00662981" w:rsidRPr="00662981" w:rsidRDefault="00662981" w:rsidP="00662981">
      <w:pPr>
        <w:pStyle w:val="PargrafodaLista"/>
        <w:numPr>
          <w:ilvl w:val="0"/>
          <w:numId w:val="8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9" w:lineRule="exact"/>
        <w:rPr>
          <w:rFonts w:ascii="Arial" w:hAnsi="Arial" w:cs="Arial"/>
          <w:sz w:val="24"/>
          <w:szCs w:val="24"/>
        </w:rPr>
      </w:pPr>
      <w:r w:rsidRPr="00662981">
        <w:rPr>
          <w:rFonts w:ascii="Arial" w:hAnsi="Arial" w:cs="Arial"/>
          <w:sz w:val="24"/>
          <w:szCs w:val="24"/>
        </w:rPr>
        <w:t>Poderá alimentar-se normalmente;</w:t>
      </w:r>
    </w:p>
    <w:p w14:paraId="1B1FE483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9" w:lineRule="exact"/>
        <w:ind w:left="941"/>
        <w:rPr>
          <w:rFonts w:ascii="Arial" w:hAnsi="Arial" w:cs="Arial"/>
          <w:kern w:val="0"/>
          <w:sz w:val="24"/>
          <w:szCs w:val="24"/>
        </w:rPr>
      </w:pPr>
    </w:p>
    <w:p w14:paraId="318E2864" w14:textId="77777777" w:rsidR="00662981" w:rsidRPr="00662981" w:rsidRDefault="00662981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" w:after="0" w:line="321" w:lineRule="exact"/>
        <w:rPr>
          <w:rFonts w:ascii="Arial" w:hAnsi="Arial" w:cs="Arial"/>
          <w:kern w:val="0"/>
          <w:sz w:val="24"/>
          <w:szCs w:val="24"/>
        </w:rPr>
      </w:pPr>
      <w:r w:rsidRPr="00662981">
        <w:rPr>
          <w:rFonts w:ascii="Arial" w:hAnsi="Arial" w:cs="Arial"/>
          <w:kern w:val="0"/>
          <w:sz w:val="24"/>
          <w:szCs w:val="24"/>
        </w:rPr>
        <w:t>Não será necessário afastar-se de suas atividades antes do exame;</w:t>
      </w:r>
    </w:p>
    <w:p w14:paraId="35B06403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" w:after="0" w:line="321" w:lineRule="exact"/>
        <w:ind w:left="941"/>
        <w:rPr>
          <w:rFonts w:ascii="Arial" w:hAnsi="Arial" w:cs="Arial"/>
          <w:kern w:val="0"/>
          <w:sz w:val="24"/>
          <w:szCs w:val="24"/>
        </w:rPr>
      </w:pPr>
    </w:p>
    <w:p w14:paraId="4AF99F35" w14:textId="77777777" w:rsidR="00662981" w:rsidRPr="00662981" w:rsidRDefault="00662981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right="4"/>
        <w:rPr>
          <w:rFonts w:ascii="Arial" w:hAnsi="Arial" w:cs="Arial"/>
          <w:kern w:val="0"/>
          <w:sz w:val="24"/>
          <w:szCs w:val="24"/>
        </w:rPr>
      </w:pPr>
      <w:r w:rsidRPr="00662981">
        <w:rPr>
          <w:rFonts w:ascii="Arial" w:hAnsi="Arial" w:cs="Arial"/>
          <w:kern w:val="0"/>
          <w:sz w:val="24"/>
          <w:szCs w:val="24"/>
        </w:rPr>
        <w:t xml:space="preserve">Aplicar medicação </w:t>
      </w:r>
      <w:r w:rsidRPr="00662981">
        <w:rPr>
          <w:rFonts w:ascii="Arial" w:hAnsi="Arial" w:cs="Arial"/>
          <w:b/>
          <w:bCs/>
          <w:kern w:val="0"/>
          <w:sz w:val="24"/>
          <w:szCs w:val="24"/>
        </w:rPr>
        <w:t>– MINILAX</w:t>
      </w:r>
      <w:r w:rsidRPr="00662981">
        <w:rPr>
          <w:rFonts w:ascii="Arial" w:hAnsi="Arial" w:cs="Arial"/>
          <w:kern w:val="0"/>
          <w:sz w:val="24"/>
          <w:szCs w:val="24"/>
        </w:rPr>
        <w:t xml:space="preserve"> </w:t>
      </w:r>
      <w:r w:rsidRPr="00662981">
        <w:rPr>
          <w:rFonts w:ascii="Arial" w:hAnsi="Arial" w:cs="Arial"/>
          <w:b/>
          <w:bCs/>
          <w:kern w:val="0"/>
          <w:sz w:val="24"/>
          <w:szCs w:val="24"/>
        </w:rPr>
        <w:t>–</w:t>
      </w:r>
      <w:r w:rsidRPr="00662981">
        <w:rPr>
          <w:rFonts w:ascii="Arial" w:hAnsi="Arial" w:cs="Arial"/>
          <w:kern w:val="0"/>
          <w:sz w:val="24"/>
          <w:szCs w:val="24"/>
        </w:rPr>
        <w:t xml:space="preserve"> duas horas antes do horário do exame;</w:t>
      </w:r>
    </w:p>
    <w:p w14:paraId="655D7F1B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left="941" w:right="4"/>
        <w:rPr>
          <w:rFonts w:ascii="Arial" w:hAnsi="Arial" w:cs="Arial"/>
          <w:kern w:val="0"/>
          <w:sz w:val="24"/>
          <w:szCs w:val="24"/>
        </w:rPr>
      </w:pPr>
    </w:p>
    <w:p w14:paraId="4EE21A41" w14:textId="77777777" w:rsidR="00662981" w:rsidRPr="00662981" w:rsidRDefault="00662981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right="4"/>
        <w:rPr>
          <w:rFonts w:ascii="Arial" w:hAnsi="Arial" w:cs="Arial"/>
          <w:kern w:val="0"/>
          <w:sz w:val="24"/>
          <w:szCs w:val="24"/>
        </w:rPr>
      </w:pPr>
      <w:r w:rsidRPr="00662981">
        <w:rPr>
          <w:rFonts w:ascii="Arial" w:hAnsi="Arial" w:cs="Arial"/>
          <w:kern w:val="0"/>
          <w:sz w:val="24"/>
          <w:szCs w:val="24"/>
        </w:rPr>
        <w:t>Caso não ocorra a evacuação, ao chegar no local do exame, a assistente de sala deverá ser comunicada;</w:t>
      </w:r>
    </w:p>
    <w:p w14:paraId="53161B96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left="941" w:right="4"/>
        <w:rPr>
          <w:rFonts w:ascii="Arial" w:hAnsi="Arial" w:cs="Arial"/>
          <w:kern w:val="0"/>
          <w:sz w:val="24"/>
          <w:szCs w:val="24"/>
        </w:rPr>
      </w:pPr>
    </w:p>
    <w:p w14:paraId="122D1985" w14:textId="77777777" w:rsidR="00662981" w:rsidRPr="00662981" w:rsidRDefault="00662981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62981">
        <w:rPr>
          <w:rFonts w:ascii="Arial" w:hAnsi="Arial" w:cs="Arial"/>
          <w:kern w:val="0"/>
          <w:sz w:val="24"/>
          <w:szCs w:val="24"/>
        </w:rPr>
        <w:t>Não será necessário acompanhante, apenas se desejar.</w:t>
      </w:r>
    </w:p>
    <w:p w14:paraId="6738B67E" w14:textId="77777777" w:rsidR="00662981" w:rsidRPr="00662981" w:rsidRDefault="00662981" w:rsidP="006629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BDDBF0" w14:textId="77777777" w:rsidR="00662981" w:rsidRDefault="00662981" w:rsidP="006629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7FA67D" w14:textId="77777777" w:rsidR="00662981" w:rsidRPr="00662981" w:rsidRDefault="00662981" w:rsidP="006629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AB49B2" w14:textId="77777777" w:rsidR="00662981" w:rsidRP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662981">
        <w:rPr>
          <w:rFonts w:ascii="Arial" w:hAnsi="Arial" w:cs="Arial"/>
          <w:b/>
          <w:bCs/>
          <w:kern w:val="0"/>
          <w:sz w:val="24"/>
          <w:szCs w:val="24"/>
          <w:u w:val="single"/>
        </w:rPr>
        <w:t>APÓS O EXAME:</w:t>
      </w:r>
    </w:p>
    <w:p w14:paraId="4F23231A" w14:textId="77777777" w:rsidR="00662981" w:rsidRP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493724C1" w14:textId="3779456E" w:rsidR="00662981" w:rsidRPr="00662981" w:rsidRDefault="00662981" w:rsidP="00662981">
      <w:pPr>
        <w:pStyle w:val="PargrafodaLista"/>
        <w:numPr>
          <w:ilvl w:val="0"/>
          <w:numId w:val="8"/>
        </w:numPr>
        <w:tabs>
          <w:tab w:val="left" w:pos="10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38" w:lineRule="exact"/>
        <w:rPr>
          <w:rFonts w:ascii="Arial" w:hAnsi="Arial" w:cs="Arial"/>
          <w:sz w:val="24"/>
          <w:szCs w:val="24"/>
        </w:rPr>
      </w:pPr>
      <w:r w:rsidRPr="00662981">
        <w:rPr>
          <w:rFonts w:ascii="Arial" w:hAnsi="Arial" w:cs="Arial"/>
          <w:sz w:val="24"/>
          <w:szCs w:val="24"/>
        </w:rPr>
        <w:t>Poderá exercer suas atividades normalmente;</w:t>
      </w:r>
    </w:p>
    <w:p w14:paraId="6389D9F3" w14:textId="77777777" w:rsidR="00662981" w:rsidRPr="00662981" w:rsidRDefault="00662981" w:rsidP="00662981">
      <w:pPr>
        <w:widowControl w:val="0"/>
        <w:tabs>
          <w:tab w:val="left" w:pos="10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38" w:lineRule="exact"/>
        <w:ind w:left="1093"/>
        <w:rPr>
          <w:rFonts w:ascii="Arial" w:hAnsi="Arial" w:cs="Arial"/>
          <w:kern w:val="0"/>
          <w:sz w:val="24"/>
          <w:szCs w:val="24"/>
        </w:rPr>
      </w:pPr>
    </w:p>
    <w:p w14:paraId="3A7B3750" w14:textId="50D11BF6" w:rsidR="00662981" w:rsidRPr="00662981" w:rsidRDefault="00662981" w:rsidP="00662981">
      <w:pPr>
        <w:pStyle w:val="PargrafodaLista"/>
        <w:numPr>
          <w:ilvl w:val="0"/>
          <w:numId w:val="6"/>
        </w:numPr>
        <w:tabs>
          <w:tab w:val="left" w:pos="10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42" w:lineRule="exact"/>
        <w:rPr>
          <w:rFonts w:ascii="Arial" w:hAnsi="Arial" w:cs="Arial"/>
          <w:sz w:val="24"/>
          <w:szCs w:val="24"/>
        </w:rPr>
      </w:pPr>
      <w:r w:rsidRPr="00662981">
        <w:rPr>
          <w:rFonts w:ascii="Arial" w:hAnsi="Arial" w:cs="Arial"/>
          <w:sz w:val="24"/>
          <w:szCs w:val="24"/>
        </w:rPr>
        <w:t>Poderá dirigir;</w:t>
      </w:r>
    </w:p>
    <w:p w14:paraId="2405D174" w14:textId="77777777" w:rsidR="00662981" w:rsidRPr="00662981" w:rsidRDefault="00662981" w:rsidP="00662981">
      <w:pPr>
        <w:widowControl w:val="0"/>
        <w:tabs>
          <w:tab w:val="left" w:pos="10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2" w:lineRule="exact"/>
        <w:ind w:left="1093"/>
        <w:rPr>
          <w:rFonts w:ascii="Arial" w:hAnsi="Arial" w:cs="Arial"/>
          <w:kern w:val="0"/>
          <w:sz w:val="24"/>
          <w:szCs w:val="24"/>
        </w:rPr>
      </w:pPr>
    </w:p>
    <w:p w14:paraId="0E411D5E" w14:textId="4062B2C4" w:rsidR="00662981" w:rsidRPr="00662981" w:rsidRDefault="00662981" w:rsidP="00662981">
      <w:pPr>
        <w:pStyle w:val="PargrafodaLista"/>
        <w:numPr>
          <w:ilvl w:val="0"/>
          <w:numId w:val="6"/>
        </w:numPr>
        <w:tabs>
          <w:tab w:val="left" w:pos="10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"/>
        <w:rPr>
          <w:rFonts w:ascii="Arial" w:hAnsi="Arial" w:cs="Arial"/>
          <w:sz w:val="24"/>
          <w:szCs w:val="24"/>
        </w:rPr>
      </w:pPr>
      <w:r w:rsidRPr="00662981">
        <w:rPr>
          <w:rFonts w:ascii="Arial" w:hAnsi="Arial" w:cs="Arial"/>
          <w:sz w:val="24"/>
          <w:szCs w:val="24"/>
        </w:rPr>
        <w:t xml:space="preserve"> Orientações complementares serão dadas, após o exame.</w:t>
      </w:r>
    </w:p>
    <w:p w14:paraId="73106AE6" w14:textId="77777777" w:rsidR="00662981" w:rsidRPr="00662981" w:rsidRDefault="00662981" w:rsidP="006629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761ABB" w14:textId="254078C2" w:rsidR="00F5248B" w:rsidRPr="00F5248B" w:rsidRDefault="00F5248B" w:rsidP="00662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Arial" w:hAnsi="Arial" w:cs="Arial"/>
          <w:kern w:val="0"/>
          <w:sz w:val="24"/>
          <w:szCs w:val="24"/>
        </w:rPr>
      </w:pPr>
    </w:p>
    <w:p w14:paraId="3EEC2C4F" w14:textId="77777777" w:rsidR="00F5248B" w:rsidRPr="00F5248B" w:rsidRDefault="00F5248B" w:rsidP="00F52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E474D78" w14:textId="77777777" w:rsidR="00BC3E46" w:rsidRPr="00F5248B" w:rsidRDefault="00BC3E46" w:rsidP="00F524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65A30FA" w14:textId="77777777" w:rsidR="00463C71" w:rsidRDefault="00463C71" w:rsidP="00F5248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463C71" w:rsidSect="00D40282">
      <w:pgSz w:w="11905" w:h="16838"/>
      <w:pgMar w:top="0" w:right="567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09066D43"/>
    <w:multiLevelType w:val="hybridMultilevel"/>
    <w:tmpl w:val="DDCEDD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09"/>
    <w:multiLevelType w:val="multilevel"/>
    <w:tmpl w:val="3E4C7E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 w15:restartNumberingAfterBreak="0">
    <w:nsid w:val="0C3E471F"/>
    <w:multiLevelType w:val="hybridMultilevel"/>
    <w:tmpl w:val="0F34C0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051C"/>
    <w:multiLevelType w:val="multilevel"/>
    <w:tmpl w:val="0EB23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5" w15:restartNumberingAfterBreak="0">
    <w:nsid w:val="45395863"/>
    <w:multiLevelType w:val="hybridMultilevel"/>
    <w:tmpl w:val="14BAA7D4"/>
    <w:lvl w:ilvl="0" w:tplc="0416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56E83BA5"/>
    <w:multiLevelType w:val="multilevel"/>
    <w:tmpl w:val="C5ACEC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7" w15:restartNumberingAfterBreak="0">
    <w:nsid w:val="677E201C"/>
    <w:multiLevelType w:val="multilevel"/>
    <w:tmpl w:val="13AAD2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 w16cid:durableId="1429808659">
    <w:abstractNumId w:val="0"/>
  </w:num>
  <w:num w:numId="2" w16cid:durableId="793016221">
    <w:abstractNumId w:val="4"/>
  </w:num>
  <w:num w:numId="3" w16cid:durableId="1851216787">
    <w:abstractNumId w:val="6"/>
  </w:num>
  <w:num w:numId="4" w16cid:durableId="285164468">
    <w:abstractNumId w:val="7"/>
  </w:num>
  <w:num w:numId="5" w16cid:durableId="543905304">
    <w:abstractNumId w:val="2"/>
  </w:num>
  <w:num w:numId="6" w16cid:durableId="370033905">
    <w:abstractNumId w:val="1"/>
  </w:num>
  <w:num w:numId="7" w16cid:durableId="103427449">
    <w:abstractNumId w:val="5"/>
  </w:num>
  <w:num w:numId="8" w16cid:durableId="162372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F"/>
    <w:rsid w:val="00010A50"/>
    <w:rsid w:val="000223B7"/>
    <w:rsid w:val="00036EBF"/>
    <w:rsid w:val="00463C71"/>
    <w:rsid w:val="00662981"/>
    <w:rsid w:val="00BC3E46"/>
    <w:rsid w:val="00BC7A43"/>
    <w:rsid w:val="00E62913"/>
    <w:rsid w:val="00F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999"/>
  <w15:chartTrackingRefBased/>
  <w15:docId w15:val="{76A69E5B-9DEA-476E-8905-0B48C0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C3E46"/>
    <w:pPr>
      <w:widowControl w:val="0"/>
      <w:autoSpaceDE w:val="0"/>
      <w:autoSpaceDN w:val="0"/>
      <w:adjustRightInd w:val="0"/>
      <w:spacing w:after="0" w:line="365" w:lineRule="exact"/>
      <w:ind w:left="220"/>
      <w:outlineLvl w:val="0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036E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BC3E46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PargrafodaLista">
    <w:name w:val="List Paragraph"/>
    <w:basedOn w:val="Normal"/>
    <w:uiPriority w:val="99"/>
    <w:qFormat/>
    <w:rsid w:val="00BC3E46"/>
    <w:pPr>
      <w:widowControl w:val="0"/>
      <w:autoSpaceDE w:val="0"/>
      <w:autoSpaceDN w:val="0"/>
      <w:adjustRightInd w:val="0"/>
      <w:spacing w:after="0" w:line="240" w:lineRule="auto"/>
      <w:ind w:left="1481" w:hanging="360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01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rsid w:val="00662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662981"/>
    <w:rPr>
      <w:rFonts w:ascii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2024-05-09T14:10:00Z</dcterms:created>
  <dcterms:modified xsi:type="dcterms:W3CDTF">2024-05-09T14:10:00Z</dcterms:modified>
</cp:coreProperties>
</file>